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894F" w14:textId="5519D211" w:rsidR="009F2715" w:rsidRPr="00EB26BE" w:rsidRDefault="00577F35" w:rsidP="00EB26BE">
      <w:pPr>
        <w:jc w:val="center"/>
        <w:rPr>
          <w:b/>
          <w:bCs/>
          <w:sz w:val="28"/>
          <w:szCs w:val="28"/>
        </w:rPr>
      </w:pPr>
      <w:r w:rsidRPr="00EB26BE">
        <w:rPr>
          <w:b/>
          <w:bCs/>
          <w:sz w:val="28"/>
          <w:szCs w:val="28"/>
        </w:rPr>
        <w:t>TRIBUTO AL DIA DE LOS MUERTOS 2026</w:t>
      </w:r>
    </w:p>
    <w:p w14:paraId="4C0A4DBB" w14:textId="406374C3" w:rsidR="00577F35" w:rsidRPr="00EB26BE" w:rsidRDefault="00577F35" w:rsidP="00EB26BE">
      <w:pPr>
        <w:jc w:val="center"/>
        <w:rPr>
          <w:b/>
          <w:bCs/>
          <w:sz w:val="28"/>
          <w:szCs w:val="28"/>
        </w:rPr>
      </w:pPr>
      <w:r w:rsidRPr="00EB26BE">
        <w:rPr>
          <w:b/>
          <w:bCs/>
          <w:sz w:val="28"/>
          <w:szCs w:val="28"/>
        </w:rPr>
        <w:t>CIUDAD DE MEXICO</w:t>
      </w:r>
    </w:p>
    <w:p w14:paraId="3E4DC0B7" w14:textId="384CD25D" w:rsidR="00577F35" w:rsidRPr="00EB26BE" w:rsidRDefault="00577F35" w:rsidP="00EB26BE">
      <w:pPr>
        <w:jc w:val="center"/>
        <w:rPr>
          <w:b/>
          <w:bCs/>
          <w:sz w:val="28"/>
          <w:szCs w:val="28"/>
        </w:rPr>
      </w:pPr>
      <w:r w:rsidRPr="00EB26BE">
        <w:rPr>
          <w:b/>
          <w:bCs/>
          <w:sz w:val="28"/>
          <w:szCs w:val="28"/>
        </w:rPr>
        <w:t>4 DIAS- 3 NOCHES</w:t>
      </w:r>
    </w:p>
    <w:p w14:paraId="0E70E61C" w14:textId="067137E0" w:rsidR="000E55C6" w:rsidRPr="00EB26BE" w:rsidRDefault="00577F35" w:rsidP="00EB26BE">
      <w:pPr>
        <w:jc w:val="center"/>
        <w:rPr>
          <w:b/>
          <w:bCs/>
          <w:sz w:val="28"/>
          <w:szCs w:val="28"/>
        </w:rPr>
      </w:pPr>
      <w:r w:rsidRPr="00EB26BE">
        <w:rPr>
          <w:b/>
          <w:bCs/>
          <w:sz w:val="28"/>
          <w:szCs w:val="28"/>
        </w:rPr>
        <w:t>Validez: octubre 29 a 01 de noviembre de 2026</w:t>
      </w:r>
    </w:p>
    <w:p w14:paraId="08C106C8" w14:textId="77777777" w:rsidR="00577F35" w:rsidRDefault="00577F35" w:rsidP="00BC54CA"/>
    <w:p w14:paraId="2AF09232" w14:textId="20E12E98" w:rsidR="00577F35" w:rsidRPr="00EB30C0" w:rsidRDefault="00EB30C0" w:rsidP="00BC54CA">
      <w:pPr>
        <w:rPr>
          <w:b/>
          <w:bCs/>
        </w:rPr>
      </w:pPr>
      <w:r w:rsidRPr="00EB30C0">
        <w:rPr>
          <w:b/>
          <w:bCs/>
        </w:rPr>
        <w:t>ITINERARIO:</w:t>
      </w:r>
    </w:p>
    <w:p w14:paraId="144EF980" w14:textId="34C659D3" w:rsidR="00577F35" w:rsidRDefault="00577F35" w:rsidP="00BC54CA">
      <w:r>
        <w:t xml:space="preserve"> </w:t>
      </w:r>
    </w:p>
    <w:p w14:paraId="79EEF0B9" w14:textId="77777777" w:rsidR="00577F35" w:rsidRDefault="00577F35" w:rsidP="00BC54CA">
      <w:r w:rsidRPr="00577F35">
        <w:t xml:space="preserve">DÍA 01. (JUE 29 OCT) TRASLADO DE LLEGADA A LA CIUDAD DE MEXICO Recepción en el aeropuerto internacional de la Ciudad de México “Benito Juárez” traslado al hotel de su elección y alojamiento. </w:t>
      </w:r>
    </w:p>
    <w:p w14:paraId="37030015" w14:textId="77777777" w:rsidR="00577F35" w:rsidRDefault="00577F35" w:rsidP="00BC54CA"/>
    <w:p w14:paraId="3BC8126C" w14:textId="77777777" w:rsidR="00577F35" w:rsidRDefault="00577F35" w:rsidP="00BC54CA">
      <w:r w:rsidRPr="00577F35">
        <w:t xml:space="preserve">DÍA 02. (VIE 30 OCT) SHOW DE LA LLORONA EN XOCHIMILCO </w:t>
      </w:r>
    </w:p>
    <w:p w14:paraId="58BF2102" w14:textId="247BC883" w:rsidR="00577F35" w:rsidRDefault="00577F35" w:rsidP="00BC54CA">
      <w:r w:rsidRPr="00577F35">
        <w:t xml:space="preserve">Desayuno. Mañana libre para explorar las ofrendas de la Ciudad por su cuenta. Por la tarde (17:00 horas aproximadamente), nos dirigiremos hacia Xochimilco, para conocer la leyenda prehispánica de la mujer de blanco que clama por sus hijos, a través de un recorrido por </w:t>
      </w:r>
      <w:proofErr w:type="spellStart"/>
      <w:r w:rsidRPr="00577F35">
        <w:t>Cuemanco</w:t>
      </w:r>
      <w:proofErr w:type="spellEnd"/>
      <w:r w:rsidRPr="00577F35">
        <w:t>. Este mágico lugar se engalanará una vez más con un espectáculo único en el mundo en donde el escenario natural de sus canales y chinampas se convierten en el escenario idóneo para la presentación de una de las leyendas con más arraigo en la cultura mexicana. A la hora indicada traslado de regreso al hotel. Alojamiento.</w:t>
      </w:r>
    </w:p>
    <w:p w14:paraId="38DE47DC" w14:textId="77777777" w:rsidR="00577F35" w:rsidRDefault="00577F35" w:rsidP="00BC54CA"/>
    <w:p w14:paraId="1F0BD875" w14:textId="77777777" w:rsidR="00577F35" w:rsidRDefault="00577F35" w:rsidP="00BC54CA">
      <w:r w:rsidRPr="00577F35">
        <w:t xml:space="preserve">DÍA 03. (SAB 31 OCT) BASÍLICA – PIRAMIDES SIN ALMUERZO </w:t>
      </w:r>
    </w:p>
    <w:p w14:paraId="01CE5621" w14:textId="3F93AACA" w:rsidR="00577F35" w:rsidRDefault="00577F35" w:rsidP="00BC54CA">
      <w:r w:rsidRPr="00577F35">
        <w:t xml:space="preserve">Desayuno. Iniciaremos nuestro recorrido visitando la Plaza de las tres </w:t>
      </w:r>
      <w:proofErr w:type="spellStart"/>
      <w:r w:rsidRPr="00577F35">
        <w:t>cultu</w:t>
      </w:r>
      <w:proofErr w:type="spellEnd"/>
      <w:r w:rsidRPr="00577F35">
        <w:t xml:space="preserve"> ras, donde se mezclan el pasado y el presente, de allí continuaremos a la </w:t>
      </w:r>
      <w:proofErr w:type="spellStart"/>
      <w:proofErr w:type="gramStart"/>
      <w:r w:rsidRPr="00577F35">
        <w:t>im</w:t>
      </w:r>
      <w:proofErr w:type="spellEnd"/>
      <w:r w:rsidRPr="00577F35">
        <w:t xml:space="preserve"> presionante</w:t>
      </w:r>
      <w:proofErr w:type="gramEnd"/>
      <w:r w:rsidRPr="00577F35">
        <w:t xml:space="preserve"> zona arqueológica de Teotihuacán, donde visitaremos las </w:t>
      </w:r>
      <w:proofErr w:type="spellStart"/>
      <w:r w:rsidRPr="00577F35">
        <w:t>monu</w:t>
      </w:r>
      <w:proofErr w:type="spellEnd"/>
      <w:r w:rsidRPr="00577F35">
        <w:t xml:space="preserve"> mentales Pirámides del Sol y La Luna, el templo del </w:t>
      </w:r>
      <w:proofErr w:type="spellStart"/>
      <w:r w:rsidRPr="00577F35">
        <w:t>Quetzalpapalotl</w:t>
      </w:r>
      <w:proofErr w:type="spellEnd"/>
      <w:r w:rsidRPr="00577F35">
        <w:t xml:space="preserve">, la </w:t>
      </w:r>
      <w:proofErr w:type="spellStart"/>
      <w:r w:rsidRPr="00577F35">
        <w:t>ciuda</w:t>
      </w:r>
      <w:proofErr w:type="spellEnd"/>
      <w:r w:rsidRPr="00577F35">
        <w:t xml:space="preserve"> </w:t>
      </w:r>
      <w:proofErr w:type="gramStart"/>
      <w:r w:rsidRPr="00577F35">
        <w:t>dela</w:t>
      </w:r>
      <w:proofErr w:type="gramEnd"/>
      <w:r w:rsidRPr="00577F35">
        <w:t xml:space="preserve"> y la avenida de los muertos. También visitaremos un centro artesanal. Al regreso a la ciudad visitaremos la Basílica de Nuestra Señora de Guadalupe, Patrona de América. Alojamiento.</w:t>
      </w:r>
    </w:p>
    <w:p w14:paraId="4F618E15" w14:textId="77777777" w:rsidR="00577F35" w:rsidRDefault="00577F35" w:rsidP="00BC54CA"/>
    <w:p w14:paraId="54C2AF0F" w14:textId="77777777" w:rsidR="00577F35" w:rsidRDefault="00577F35" w:rsidP="00BC54CA">
      <w:r w:rsidRPr="00577F35">
        <w:t xml:space="preserve">DÍA 04. (DOM 01 NOV) TRASLADO DE SALIDA </w:t>
      </w:r>
    </w:p>
    <w:p w14:paraId="1E560A51" w14:textId="057781FE" w:rsidR="00577F35" w:rsidRDefault="00577F35" w:rsidP="00BC54CA">
      <w:r w:rsidRPr="00577F35">
        <w:t>Desayuno. A la hora indicada traslado al aeropuerto para abordar el vuelo de regreso a casa. Fin de los servicios.</w:t>
      </w:r>
    </w:p>
    <w:p w14:paraId="091B84BF" w14:textId="77777777" w:rsidR="00577F35" w:rsidRPr="00EB30C0" w:rsidRDefault="00577F35" w:rsidP="00BC54CA">
      <w:pPr>
        <w:rPr>
          <w:b/>
          <w:bCs/>
        </w:rPr>
      </w:pPr>
    </w:p>
    <w:p w14:paraId="0BE77AEE" w14:textId="6116E419" w:rsidR="00577F35" w:rsidRPr="00EB30C0" w:rsidRDefault="00577F35" w:rsidP="00BC54CA">
      <w:pPr>
        <w:rPr>
          <w:b/>
          <w:bCs/>
        </w:rPr>
      </w:pPr>
      <w:r w:rsidRPr="00EB30C0">
        <w:rPr>
          <w:b/>
          <w:bCs/>
        </w:rPr>
        <w:t>PRECIOS PORCION TERRESTRE POR PERSONA EN DOLARES: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0"/>
        <w:gridCol w:w="1444"/>
        <w:gridCol w:w="1057"/>
        <w:gridCol w:w="1133"/>
        <w:gridCol w:w="1034"/>
      </w:tblGrid>
      <w:tr w:rsidR="00577F35" w14:paraId="33AB625F" w14:textId="77777777" w:rsidTr="00577F35">
        <w:tc>
          <w:tcPr>
            <w:tcW w:w="4248" w:type="dxa"/>
          </w:tcPr>
          <w:p w14:paraId="6A44B18E" w14:textId="701B19BC" w:rsidR="00577F35" w:rsidRPr="00577F35" w:rsidRDefault="00EB30C0" w:rsidP="00EB30C0">
            <w:pPr>
              <w:jc w:val="center"/>
              <w:rPr>
                <w:b/>
                <w:bCs/>
              </w:rPr>
            </w:pPr>
            <w:r w:rsidRPr="00577F35">
              <w:rPr>
                <w:b/>
                <w:bCs/>
              </w:rPr>
              <w:t>HOTEL</w:t>
            </w:r>
          </w:p>
        </w:tc>
        <w:tc>
          <w:tcPr>
            <w:tcW w:w="1417" w:type="dxa"/>
          </w:tcPr>
          <w:p w14:paraId="685C89C6" w14:textId="3F172E30" w:rsidR="00577F35" w:rsidRPr="00577F35" w:rsidRDefault="00EB30C0" w:rsidP="00EB30C0">
            <w:pPr>
              <w:jc w:val="center"/>
              <w:rPr>
                <w:b/>
                <w:bCs/>
              </w:rPr>
            </w:pPr>
            <w:r w:rsidRPr="00577F35">
              <w:rPr>
                <w:b/>
                <w:bCs/>
              </w:rPr>
              <w:t>SENCILLA</w:t>
            </w:r>
          </w:p>
        </w:tc>
        <w:tc>
          <w:tcPr>
            <w:tcW w:w="993" w:type="dxa"/>
          </w:tcPr>
          <w:p w14:paraId="411E4E11" w14:textId="6172C640" w:rsidR="00577F35" w:rsidRPr="00577F35" w:rsidRDefault="00EB30C0" w:rsidP="00EB30C0">
            <w:pPr>
              <w:jc w:val="center"/>
              <w:rPr>
                <w:b/>
                <w:bCs/>
              </w:rPr>
            </w:pPr>
            <w:r w:rsidRPr="00577F35">
              <w:rPr>
                <w:b/>
                <w:bCs/>
              </w:rPr>
              <w:t>DOBLE</w:t>
            </w:r>
          </w:p>
        </w:tc>
        <w:tc>
          <w:tcPr>
            <w:tcW w:w="1134" w:type="dxa"/>
          </w:tcPr>
          <w:p w14:paraId="42A5B38C" w14:textId="42BB6AD6" w:rsidR="00577F35" w:rsidRPr="00577F35" w:rsidRDefault="00EB30C0" w:rsidP="00EB30C0">
            <w:pPr>
              <w:jc w:val="center"/>
              <w:rPr>
                <w:b/>
                <w:bCs/>
              </w:rPr>
            </w:pPr>
            <w:r w:rsidRPr="00577F35">
              <w:rPr>
                <w:b/>
                <w:bCs/>
              </w:rPr>
              <w:t>TRIPLE</w:t>
            </w:r>
          </w:p>
        </w:tc>
        <w:tc>
          <w:tcPr>
            <w:tcW w:w="1036" w:type="dxa"/>
          </w:tcPr>
          <w:p w14:paraId="69E5E5BD" w14:textId="7B465B40" w:rsidR="00577F35" w:rsidRPr="00577F35" w:rsidRDefault="00EB30C0" w:rsidP="00EB30C0">
            <w:pPr>
              <w:jc w:val="center"/>
              <w:rPr>
                <w:b/>
                <w:bCs/>
              </w:rPr>
            </w:pPr>
            <w:r w:rsidRPr="00577F35">
              <w:rPr>
                <w:b/>
                <w:bCs/>
              </w:rPr>
              <w:t>NIÑOS</w:t>
            </w:r>
          </w:p>
        </w:tc>
      </w:tr>
      <w:tr w:rsidR="00577F35" w14:paraId="474BF3C9" w14:textId="77777777" w:rsidTr="00577F35">
        <w:tc>
          <w:tcPr>
            <w:tcW w:w="4248" w:type="dxa"/>
          </w:tcPr>
          <w:p w14:paraId="50E9A0C4" w14:textId="70824970" w:rsidR="00577F35" w:rsidRDefault="00577F35" w:rsidP="00BC54CA">
            <w:r>
              <w:t>Royal Reforma 3*</w:t>
            </w:r>
            <w:proofErr w:type="spellStart"/>
            <w:r>
              <w:t>Sup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2DC95945" w14:textId="38124859" w:rsidR="00577F35" w:rsidRDefault="00577F35" w:rsidP="00577F35">
            <w:pPr>
              <w:jc w:val="center"/>
            </w:pPr>
            <w:r>
              <w:t>1097</w:t>
            </w:r>
          </w:p>
        </w:tc>
        <w:tc>
          <w:tcPr>
            <w:tcW w:w="993" w:type="dxa"/>
          </w:tcPr>
          <w:p w14:paraId="20726C48" w14:textId="1FC454E0" w:rsidR="00577F35" w:rsidRDefault="00577F35" w:rsidP="00577F35">
            <w:pPr>
              <w:jc w:val="center"/>
            </w:pPr>
            <w:r>
              <w:t>672</w:t>
            </w:r>
          </w:p>
        </w:tc>
        <w:tc>
          <w:tcPr>
            <w:tcW w:w="1134" w:type="dxa"/>
          </w:tcPr>
          <w:p w14:paraId="60B0D32E" w14:textId="280E9918" w:rsidR="00577F35" w:rsidRDefault="00577F35" w:rsidP="00577F35">
            <w:pPr>
              <w:jc w:val="center"/>
            </w:pPr>
            <w:r>
              <w:t>592</w:t>
            </w:r>
          </w:p>
        </w:tc>
        <w:tc>
          <w:tcPr>
            <w:tcW w:w="1036" w:type="dxa"/>
          </w:tcPr>
          <w:p w14:paraId="7AA2816C" w14:textId="11C068C3" w:rsidR="00577F35" w:rsidRDefault="00577F35" w:rsidP="00577F35">
            <w:pPr>
              <w:jc w:val="center"/>
            </w:pPr>
            <w:r>
              <w:t>272</w:t>
            </w:r>
          </w:p>
        </w:tc>
      </w:tr>
      <w:tr w:rsidR="00577F35" w14:paraId="05ACD22F" w14:textId="77777777" w:rsidTr="00577F35">
        <w:tc>
          <w:tcPr>
            <w:tcW w:w="4248" w:type="dxa"/>
          </w:tcPr>
          <w:p w14:paraId="47D4410F" w14:textId="6D567808" w:rsidR="00577F35" w:rsidRDefault="00577F35" w:rsidP="00BC54CA">
            <w:r>
              <w:t>Casablanca 3*</w:t>
            </w:r>
            <w:proofErr w:type="spellStart"/>
            <w:r>
              <w:t>Sup</w:t>
            </w:r>
            <w:proofErr w:type="spellEnd"/>
          </w:p>
        </w:tc>
        <w:tc>
          <w:tcPr>
            <w:tcW w:w="1417" w:type="dxa"/>
          </w:tcPr>
          <w:p w14:paraId="34D0AA87" w14:textId="128A301E" w:rsidR="00577F35" w:rsidRDefault="00577F35" w:rsidP="00577F35">
            <w:pPr>
              <w:jc w:val="center"/>
            </w:pPr>
            <w:r>
              <w:t>1097</w:t>
            </w:r>
          </w:p>
        </w:tc>
        <w:tc>
          <w:tcPr>
            <w:tcW w:w="993" w:type="dxa"/>
          </w:tcPr>
          <w:p w14:paraId="442ABADC" w14:textId="0BC7E43E" w:rsidR="00577F35" w:rsidRDefault="00577F35" w:rsidP="00577F35">
            <w:pPr>
              <w:jc w:val="center"/>
            </w:pPr>
            <w:r>
              <w:t>837</w:t>
            </w:r>
          </w:p>
        </w:tc>
        <w:tc>
          <w:tcPr>
            <w:tcW w:w="1134" w:type="dxa"/>
          </w:tcPr>
          <w:p w14:paraId="364F5E24" w14:textId="78093A75" w:rsidR="00577F35" w:rsidRDefault="00577F35" w:rsidP="00577F35">
            <w:pPr>
              <w:jc w:val="center"/>
            </w:pPr>
            <w:r>
              <w:t>800</w:t>
            </w:r>
          </w:p>
        </w:tc>
        <w:tc>
          <w:tcPr>
            <w:tcW w:w="1036" w:type="dxa"/>
          </w:tcPr>
          <w:p w14:paraId="1DDB6B37" w14:textId="38EBD2B2" w:rsidR="00577F35" w:rsidRDefault="00577F35" w:rsidP="00577F35">
            <w:pPr>
              <w:jc w:val="center"/>
            </w:pPr>
            <w:r>
              <w:t>208</w:t>
            </w:r>
          </w:p>
        </w:tc>
      </w:tr>
    </w:tbl>
    <w:p w14:paraId="25537D0E" w14:textId="77777777" w:rsidR="00577F35" w:rsidRDefault="00577F35" w:rsidP="00BC54CA"/>
    <w:p w14:paraId="6AFBDAF9" w14:textId="77777777" w:rsidR="00EB30C0" w:rsidRDefault="00EB30C0" w:rsidP="00BC54CA">
      <w:pPr>
        <w:rPr>
          <w:b/>
          <w:bCs/>
          <w:color w:val="EE0000"/>
        </w:rPr>
      </w:pPr>
    </w:p>
    <w:p w14:paraId="08E1EF21" w14:textId="552797EA" w:rsidR="00577F35" w:rsidRPr="00577F35" w:rsidRDefault="00577F35" w:rsidP="00BC54CA">
      <w:pPr>
        <w:rPr>
          <w:b/>
          <w:bCs/>
          <w:color w:val="EE0000"/>
        </w:rPr>
      </w:pPr>
      <w:r w:rsidRPr="00577F35">
        <w:rPr>
          <w:b/>
          <w:bCs/>
          <w:color w:val="EE0000"/>
        </w:rPr>
        <w:t xml:space="preserve">NOTA: RESERVAS REQUIEREN 30% ANTICIPO AL 21 DE MAYO Y PAGO FINAL EL 21 DE JULIO. PAGOS NO REEMBOLSABLES </w:t>
      </w:r>
    </w:p>
    <w:p w14:paraId="25E8E9E6" w14:textId="77777777" w:rsidR="00577F35" w:rsidRDefault="00577F35" w:rsidP="00BC54CA"/>
    <w:p w14:paraId="527CDF0A" w14:textId="1B857341" w:rsidR="00577F35" w:rsidRDefault="00577F35" w:rsidP="00BC54CA">
      <w:r w:rsidRPr="00EB30C0">
        <w:rPr>
          <w:b/>
          <w:bCs/>
        </w:rPr>
        <w:lastRenderedPageBreak/>
        <w:t>NOTA IMPORTANTE:</w:t>
      </w:r>
      <w:r w:rsidRPr="00577F35">
        <w:t xml:space="preserve"> En categoría económica, algunos hoteles podrían no contar con aire acondicionado. Le sugerimos consultarlo con su agente en caso de requerirlo.</w:t>
      </w:r>
    </w:p>
    <w:p w14:paraId="0A0BBE6C" w14:textId="77777777" w:rsidR="00EB30C0" w:rsidRDefault="00EB30C0" w:rsidP="00BC54CA">
      <w:pPr>
        <w:rPr>
          <w:b/>
          <w:bCs/>
        </w:rPr>
      </w:pPr>
    </w:p>
    <w:p w14:paraId="5D3FAAC0" w14:textId="5B0C8308" w:rsidR="00577F35" w:rsidRPr="00EB26BE" w:rsidRDefault="00577F35" w:rsidP="00BC54CA">
      <w:pPr>
        <w:rPr>
          <w:b/>
          <w:bCs/>
        </w:rPr>
      </w:pPr>
      <w:r w:rsidRPr="00EB26BE">
        <w:rPr>
          <w:b/>
          <w:bCs/>
        </w:rPr>
        <w:t>INCLUYE</w:t>
      </w:r>
      <w:r w:rsidR="00EB26BE">
        <w:rPr>
          <w:b/>
          <w:bCs/>
        </w:rPr>
        <w:t>:</w:t>
      </w:r>
    </w:p>
    <w:p w14:paraId="389EFE62" w14:textId="77777777" w:rsidR="00577F35" w:rsidRDefault="00577F35" w:rsidP="00BC54CA"/>
    <w:p w14:paraId="63CCE857" w14:textId="77777777" w:rsidR="00577F35" w:rsidRDefault="00577F35" w:rsidP="00EB26BE">
      <w:pPr>
        <w:pStyle w:val="Prrafodelista"/>
        <w:numPr>
          <w:ilvl w:val="0"/>
          <w:numId w:val="8"/>
        </w:numPr>
      </w:pPr>
      <w:r w:rsidRPr="00577F35">
        <w:t xml:space="preserve">3 noches de alojamiento en la Ciudad de México Desayunos </w:t>
      </w:r>
    </w:p>
    <w:p w14:paraId="097522A7" w14:textId="77777777" w:rsidR="00577F35" w:rsidRDefault="00577F35" w:rsidP="00EB26BE">
      <w:pPr>
        <w:pStyle w:val="Prrafodelista"/>
        <w:numPr>
          <w:ilvl w:val="0"/>
          <w:numId w:val="8"/>
        </w:numPr>
      </w:pPr>
      <w:r w:rsidRPr="00577F35">
        <w:t xml:space="preserve">Traslados Aeropuerto - Hotel - Aeropuerto </w:t>
      </w:r>
    </w:p>
    <w:p w14:paraId="35B43BA4" w14:textId="46FA3FFA" w:rsidR="00577F35" w:rsidRDefault="00577F35" w:rsidP="00EB26BE">
      <w:pPr>
        <w:pStyle w:val="Prrafodelista"/>
        <w:numPr>
          <w:ilvl w:val="0"/>
          <w:numId w:val="8"/>
        </w:numPr>
      </w:pPr>
      <w:r w:rsidRPr="00577F35">
        <w:t>Tour Show de la Llorona, Tour Basílica – Pirámides sin almuerzo</w:t>
      </w:r>
    </w:p>
    <w:p w14:paraId="0B0BE8E3" w14:textId="77777777" w:rsidR="00EB26BE" w:rsidRDefault="00EB26BE" w:rsidP="00BC54CA"/>
    <w:p w14:paraId="7867B88E" w14:textId="03B8CC38" w:rsidR="00EB26BE" w:rsidRPr="00EB26BE" w:rsidRDefault="00EB26BE" w:rsidP="00BC54CA">
      <w:pPr>
        <w:rPr>
          <w:b/>
          <w:bCs/>
        </w:rPr>
      </w:pPr>
      <w:r w:rsidRPr="00EB26BE">
        <w:rPr>
          <w:b/>
          <w:bCs/>
        </w:rPr>
        <w:t>NO INCLUYE:</w:t>
      </w:r>
    </w:p>
    <w:p w14:paraId="214478DA" w14:textId="77777777" w:rsidR="00EB26BE" w:rsidRDefault="00EB26BE" w:rsidP="00BC54CA"/>
    <w:p w14:paraId="6D0C3255" w14:textId="295E00F6" w:rsidR="00EB26BE" w:rsidRDefault="00EB26BE" w:rsidP="00EB26BE">
      <w:pPr>
        <w:pStyle w:val="Prrafodelista"/>
        <w:numPr>
          <w:ilvl w:val="0"/>
          <w:numId w:val="9"/>
        </w:numPr>
      </w:pPr>
      <w:r>
        <w:t>Tiquetes aéreos</w:t>
      </w:r>
    </w:p>
    <w:p w14:paraId="3CC62D51" w14:textId="70CEB40C" w:rsidR="00EB26BE" w:rsidRDefault="00EB26BE" w:rsidP="00EB26BE">
      <w:pPr>
        <w:pStyle w:val="Prrafodelista"/>
        <w:numPr>
          <w:ilvl w:val="0"/>
          <w:numId w:val="9"/>
        </w:numPr>
      </w:pPr>
      <w:r>
        <w:t>Gastos financieros</w:t>
      </w:r>
    </w:p>
    <w:p w14:paraId="1AA399F1" w14:textId="4D95FBD0" w:rsidR="00EB26BE" w:rsidRDefault="00EB26BE" w:rsidP="00EB26BE">
      <w:pPr>
        <w:pStyle w:val="Prrafodelista"/>
        <w:numPr>
          <w:ilvl w:val="0"/>
          <w:numId w:val="9"/>
        </w:numPr>
      </w:pPr>
      <w:r>
        <w:t>Alimentación no descrita en el itinerario</w:t>
      </w:r>
    </w:p>
    <w:p w14:paraId="554723AB" w14:textId="6C900919" w:rsidR="00EB26BE" w:rsidRDefault="00EB26BE" w:rsidP="00EB26BE">
      <w:pPr>
        <w:pStyle w:val="Prrafodelista"/>
        <w:numPr>
          <w:ilvl w:val="0"/>
          <w:numId w:val="9"/>
        </w:numPr>
      </w:pPr>
      <w:r>
        <w:t>Cualquier gasto y/o servicio no detallado en el presente itinerario</w:t>
      </w:r>
    </w:p>
    <w:p w14:paraId="50C20909" w14:textId="77777777" w:rsidR="00EB26BE" w:rsidRDefault="00EB26BE" w:rsidP="00EB26BE"/>
    <w:p w14:paraId="1C1E77A6" w14:textId="77777777" w:rsidR="00EB26BE" w:rsidRDefault="00EB26BE" w:rsidP="00EB26BE"/>
    <w:p w14:paraId="7F1F73F7" w14:textId="7F94FA04" w:rsidR="00EB26BE" w:rsidRPr="00A57A10" w:rsidRDefault="00EB26BE" w:rsidP="00EB26B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b/>
          <w:color w:val="000000" w:themeColor="text1"/>
          <w:sz w:val="22"/>
          <w:szCs w:val="22"/>
        </w:rPr>
        <w:t>CONDICIONES GENER</w:t>
      </w:r>
      <w:r w:rsidR="00EB30C0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A57A10">
        <w:rPr>
          <w:rFonts w:ascii="Arial" w:hAnsi="Arial" w:cs="Arial"/>
          <w:b/>
          <w:color w:val="000000" w:themeColor="text1"/>
          <w:sz w:val="22"/>
          <w:szCs w:val="22"/>
        </w:rPr>
        <w:t>LES:</w:t>
      </w:r>
    </w:p>
    <w:p w14:paraId="74B0CCCE" w14:textId="77777777" w:rsidR="00EB26BE" w:rsidRPr="00A57A10" w:rsidRDefault="00EB26BE" w:rsidP="00EB26B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ADE143" w14:textId="77777777" w:rsidR="00EB26BE" w:rsidRPr="00A57A10" w:rsidRDefault="00EB26BE" w:rsidP="00EB26BE">
      <w:pPr>
        <w:tabs>
          <w:tab w:val="left" w:pos="-720"/>
        </w:tabs>
        <w:spacing w:line="2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b/>
          <w:bCs/>
          <w:color w:val="000000" w:themeColor="text1"/>
          <w:sz w:val="22"/>
          <w:szCs w:val="22"/>
        </w:rPr>
        <w:t>DOCUMENTACION</w:t>
      </w:r>
      <w:r w:rsidRPr="00A57A10">
        <w:rPr>
          <w:rFonts w:ascii="Arial" w:hAnsi="Arial" w:cs="Arial"/>
          <w:color w:val="000000" w:themeColor="text1"/>
          <w:sz w:val="22"/>
          <w:szCs w:val="22"/>
        </w:rPr>
        <w:t>: AEROVISION S.A.S., se hace responsable por la prestación</w:t>
      </w:r>
    </w:p>
    <w:p w14:paraId="52A7ACDE" w14:textId="77777777" w:rsidR="00EB26BE" w:rsidRPr="00A57A10" w:rsidRDefault="00EB26BE" w:rsidP="00EB26BE">
      <w:pPr>
        <w:tabs>
          <w:tab w:val="left" w:pos="-720"/>
        </w:tabs>
        <w:spacing w:line="2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color w:val="000000" w:themeColor="text1"/>
          <w:sz w:val="22"/>
          <w:szCs w:val="22"/>
        </w:rPr>
        <w:t xml:space="preserve">de los servicios terrestres en su calidad de intermediario entre el operador y la agencia de viajes que efectúa la venta. En ningún momento AEROVISION S.A.S., asume ningún tipo de responsabilidad en el caso de que faltare o estuviera incompleta la documentación tanto para salir de Colombia, como para ingresar a alguno de los países que así lo requieran. </w:t>
      </w:r>
    </w:p>
    <w:p w14:paraId="059F9F36" w14:textId="77777777" w:rsidR="00EB26BE" w:rsidRPr="00A57A10" w:rsidRDefault="00EB26BE" w:rsidP="00EB26BE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AB96EF" w14:textId="77777777" w:rsidR="00EB26BE" w:rsidRPr="00A57A10" w:rsidRDefault="00EB26BE" w:rsidP="00EB26BE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b/>
          <w:color w:val="000000" w:themeColor="text1"/>
          <w:sz w:val="22"/>
          <w:szCs w:val="22"/>
        </w:rPr>
        <w:t>CLAÚSULA DE RESPONSABILIDAD:</w:t>
      </w:r>
    </w:p>
    <w:p w14:paraId="6CCA3121" w14:textId="77777777" w:rsidR="00EB26BE" w:rsidRPr="00A57A10" w:rsidRDefault="00EB26BE" w:rsidP="00EB26BE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CBA4D1" w14:textId="77777777" w:rsidR="00EB26BE" w:rsidRPr="00A57A10" w:rsidRDefault="00EB26BE" w:rsidP="00EB26BE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color w:val="000000" w:themeColor="text1"/>
          <w:sz w:val="22"/>
          <w:szCs w:val="22"/>
        </w:rPr>
        <w:t>El organizador de este plan AEROVISION</w:t>
      </w:r>
      <w:r w:rsidRPr="00A57A10">
        <w:rPr>
          <w:rFonts w:ascii="Arial" w:hAnsi="Arial" w:cs="Arial"/>
          <w:b/>
          <w:color w:val="000000" w:themeColor="text1"/>
          <w:sz w:val="22"/>
          <w:szCs w:val="22"/>
        </w:rPr>
        <w:t xml:space="preserve"> S.A.S.</w:t>
      </w:r>
      <w:r w:rsidRPr="00A57A10">
        <w:rPr>
          <w:rFonts w:ascii="Arial" w:hAnsi="Arial" w:cs="Arial"/>
          <w:color w:val="000000" w:themeColor="text1"/>
          <w:sz w:val="22"/>
          <w:szCs w:val="22"/>
        </w:rPr>
        <w:t xml:space="preserve"> de Medellín, con registro nacional de turismo No. 5256 se acoge en su integridad a la ley 300 de 1. 996.El abuso y la explotación sexual de menores de edad es sancionado con pena privativa de la libertad de conformidad con lo previsto en la ley 679 de 2001</w:t>
      </w:r>
    </w:p>
    <w:p w14:paraId="567EBA12" w14:textId="77777777" w:rsidR="00EB26BE" w:rsidRPr="00A57A10" w:rsidRDefault="00EB26BE" w:rsidP="00EB26BE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B51DB4" w14:textId="133391BF" w:rsidR="00EB26BE" w:rsidRPr="00A57A10" w:rsidRDefault="00EB26BE" w:rsidP="00EB26BE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A1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ACTUALIZADO: febrero 1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Pr="00A57A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2026</w:t>
      </w:r>
    </w:p>
    <w:p w14:paraId="66D11BAC" w14:textId="77777777" w:rsidR="00EB26BE" w:rsidRPr="004B63A8" w:rsidRDefault="00EB26BE" w:rsidP="00EB26BE"/>
    <w:sectPr w:rsidR="00EB26BE" w:rsidRPr="004B63A8" w:rsidSect="00C0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A15B" w14:textId="77777777" w:rsidR="00391BFF" w:rsidRDefault="00391BFF" w:rsidP="00BF1896">
      <w:r>
        <w:separator/>
      </w:r>
    </w:p>
  </w:endnote>
  <w:endnote w:type="continuationSeparator" w:id="0">
    <w:p w14:paraId="4595DC2C" w14:textId="77777777" w:rsidR="00391BFF" w:rsidRDefault="00391BFF" w:rsidP="00BF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E445" w14:textId="77777777" w:rsidR="00B96C59" w:rsidRDefault="00B96C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4EA" w14:textId="77777777" w:rsidR="00BF1896" w:rsidRDefault="00BF1896">
    <w:pPr>
      <w:pStyle w:val="Piedepgina"/>
    </w:pPr>
  </w:p>
  <w:p w14:paraId="5A96B595" w14:textId="77777777" w:rsidR="00BF1896" w:rsidRDefault="00BF18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44AF" w14:textId="77777777" w:rsidR="00B96C59" w:rsidRDefault="00B96C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1289" w14:textId="77777777" w:rsidR="00391BFF" w:rsidRDefault="00391BFF" w:rsidP="00BF1896">
      <w:r>
        <w:separator/>
      </w:r>
    </w:p>
  </w:footnote>
  <w:footnote w:type="continuationSeparator" w:id="0">
    <w:p w14:paraId="1F8B087F" w14:textId="77777777" w:rsidR="00391BFF" w:rsidRDefault="00391BFF" w:rsidP="00BF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97D7" w14:textId="77777777" w:rsidR="00B96C59" w:rsidRDefault="00B96C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139" w14:textId="0FD7762A" w:rsidR="00BF1896" w:rsidRDefault="00026BE7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7DCF42F" wp14:editId="520C5339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951328" cy="10105200"/>
          <wp:effectExtent l="0" t="0" r="0" b="0"/>
          <wp:wrapNone/>
          <wp:docPr id="2" name="Picture 2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51328" cy="101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2A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CB086AB" wp14:editId="4083D30A">
          <wp:simplePos x="0" y="0"/>
          <wp:positionH relativeFrom="column">
            <wp:posOffset>-1130935</wp:posOffset>
          </wp:positionH>
          <wp:positionV relativeFrom="paragraph">
            <wp:posOffset>-194945</wp:posOffset>
          </wp:positionV>
          <wp:extent cx="7951328" cy="10105200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51328" cy="101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2A">
      <w:t xml:space="preserve"> </w:t>
    </w:r>
  </w:p>
  <w:p w14:paraId="31E6D39B" w14:textId="3A0D9C4F" w:rsidR="00BF1896" w:rsidRDefault="00BF1896">
    <w:pPr>
      <w:pStyle w:val="Encabezado"/>
    </w:pPr>
  </w:p>
  <w:p w14:paraId="7F50AA5C" w14:textId="43A97A75" w:rsidR="00BF1896" w:rsidRDefault="00BF1896">
    <w:pPr>
      <w:pStyle w:val="Encabezado"/>
    </w:pPr>
  </w:p>
  <w:p w14:paraId="54A48F72" w14:textId="2F5DE048" w:rsidR="00BF1896" w:rsidRDefault="00BF1896" w:rsidP="00B96C59">
    <w:pPr>
      <w:pStyle w:val="Encabezado"/>
      <w:ind w:firstLine="708"/>
    </w:pPr>
  </w:p>
  <w:p w14:paraId="481FE45A" w14:textId="6F8640EE" w:rsidR="00BF1896" w:rsidRDefault="005403E1" w:rsidP="005403E1">
    <w:pPr>
      <w:pStyle w:val="Encabezado"/>
      <w:tabs>
        <w:tab w:val="clear" w:pos="8838"/>
        <w:tab w:val="left" w:pos="4419"/>
      </w:tabs>
      <w:ind w:firstLine="708"/>
    </w:pPr>
    <w:r>
      <w:tab/>
    </w:r>
  </w:p>
  <w:p w14:paraId="0A8825AB" w14:textId="5719C004" w:rsidR="00BF1896" w:rsidRDefault="00C55113" w:rsidP="00C55113">
    <w:pPr>
      <w:pStyle w:val="Encabezado"/>
      <w:tabs>
        <w:tab w:val="clear" w:pos="4419"/>
        <w:tab w:val="clear" w:pos="8838"/>
        <w:tab w:val="left" w:pos="1170"/>
      </w:tabs>
    </w:pPr>
    <w:r>
      <w:tab/>
    </w:r>
  </w:p>
  <w:p w14:paraId="2419C3D9" w14:textId="6AF39813" w:rsidR="00BF1896" w:rsidRDefault="00BF1896">
    <w:pPr>
      <w:pStyle w:val="Encabezado"/>
    </w:pPr>
  </w:p>
  <w:p w14:paraId="0B7B348D" w14:textId="641C1F8E" w:rsidR="00BF1896" w:rsidRDefault="00BF1896">
    <w:pPr>
      <w:pStyle w:val="Encabezado"/>
    </w:pPr>
  </w:p>
  <w:p w14:paraId="109BBB19" w14:textId="77777777" w:rsidR="00BF1896" w:rsidRDefault="0053583C" w:rsidP="0053583C">
    <w:pPr>
      <w:pStyle w:val="Encabezado"/>
      <w:tabs>
        <w:tab w:val="clear" w:pos="4419"/>
        <w:tab w:val="clear" w:pos="8838"/>
        <w:tab w:val="left" w:pos="28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1114" w14:textId="77777777" w:rsidR="00B96C59" w:rsidRDefault="00B96C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CFD"/>
    <w:multiLevelType w:val="hybridMultilevel"/>
    <w:tmpl w:val="6C069A24"/>
    <w:lvl w:ilvl="0" w:tplc="0C0A0001">
      <w:start w:val="1"/>
      <w:numFmt w:val="bullet"/>
      <w:lvlText w:val=""/>
      <w:lvlJc w:val="left"/>
      <w:pPr>
        <w:tabs>
          <w:tab w:val="num" w:pos="152"/>
        </w:tabs>
        <w:ind w:left="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0F1F4FC6"/>
    <w:multiLevelType w:val="hybridMultilevel"/>
    <w:tmpl w:val="726612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69C5"/>
    <w:multiLevelType w:val="hybridMultilevel"/>
    <w:tmpl w:val="EBEEC2B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17350BED"/>
    <w:multiLevelType w:val="hybridMultilevel"/>
    <w:tmpl w:val="5E8C91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73A6"/>
    <w:multiLevelType w:val="hybridMultilevel"/>
    <w:tmpl w:val="FA7C2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7A8"/>
    <w:multiLevelType w:val="hybridMultilevel"/>
    <w:tmpl w:val="0F7C8646"/>
    <w:lvl w:ilvl="0" w:tplc="D0B0971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65E1"/>
    <w:multiLevelType w:val="hybridMultilevel"/>
    <w:tmpl w:val="F692E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9B0"/>
    <w:multiLevelType w:val="hybridMultilevel"/>
    <w:tmpl w:val="11D0D0D4"/>
    <w:lvl w:ilvl="0" w:tplc="0C0A0001">
      <w:start w:val="1"/>
      <w:numFmt w:val="bullet"/>
      <w:lvlText w:val=""/>
      <w:lvlJc w:val="left"/>
      <w:pPr>
        <w:tabs>
          <w:tab w:val="num" w:pos="152"/>
        </w:tabs>
        <w:ind w:left="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77431F84"/>
    <w:multiLevelType w:val="hybridMultilevel"/>
    <w:tmpl w:val="0A98B1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5459">
    <w:abstractNumId w:val="6"/>
  </w:num>
  <w:num w:numId="2" w16cid:durableId="226384861">
    <w:abstractNumId w:val="4"/>
  </w:num>
  <w:num w:numId="3" w16cid:durableId="953974777">
    <w:abstractNumId w:val="2"/>
  </w:num>
  <w:num w:numId="4" w16cid:durableId="1625961024">
    <w:abstractNumId w:val="5"/>
  </w:num>
  <w:num w:numId="5" w16cid:durableId="1059792139">
    <w:abstractNumId w:val="3"/>
  </w:num>
  <w:num w:numId="6" w16cid:durableId="699016254">
    <w:abstractNumId w:val="7"/>
  </w:num>
  <w:num w:numId="7" w16cid:durableId="1419055840">
    <w:abstractNumId w:val="0"/>
  </w:num>
  <w:num w:numId="8" w16cid:durableId="564143626">
    <w:abstractNumId w:val="8"/>
  </w:num>
  <w:num w:numId="9" w16cid:durableId="20119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6"/>
    <w:rsid w:val="00003D81"/>
    <w:rsid w:val="00012C2F"/>
    <w:rsid w:val="00026BE7"/>
    <w:rsid w:val="0005512E"/>
    <w:rsid w:val="000552F3"/>
    <w:rsid w:val="00055902"/>
    <w:rsid w:val="00057638"/>
    <w:rsid w:val="000E55C6"/>
    <w:rsid w:val="000F7918"/>
    <w:rsid w:val="00140B96"/>
    <w:rsid w:val="0019692A"/>
    <w:rsid w:val="001E6832"/>
    <w:rsid w:val="00225F29"/>
    <w:rsid w:val="00230E5C"/>
    <w:rsid w:val="00241975"/>
    <w:rsid w:val="00245682"/>
    <w:rsid w:val="0025312F"/>
    <w:rsid w:val="0026211B"/>
    <w:rsid w:val="0028163D"/>
    <w:rsid w:val="00283F43"/>
    <w:rsid w:val="00285EAF"/>
    <w:rsid w:val="002E6D84"/>
    <w:rsid w:val="00332A97"/>
    <w:rsid w:val="00364E71"/>
    <w:rsid w:val="0037157D"/>
    <w:rsid w:val="00386381"/>
    <w:rsid w:val="00391BFF"/>
    <w:rsid w:val="003C3F01"/>
    <w:rsid w:val="003D3EFA"/>
    <w:rsid w:val="003D7753"/>
    <w:rsid w:val="003E5356"/>
    <w:rsid w:val="003F7A8D"/>
    <w:rsid w:val="00403A7A"/>
    <w:rsid w:val="004062A7"/>
    <w:rsid w:val="00410B24"/>
    <w:rsid w:val="00437280"/>
    <w:rsid w:val="0049178B"/>
    <w:rsid w:val="004B1CAA"/>
    <w:rsid w:val="004B63A8"/>
    <w:rsid w:val="004B7015"/>
    <w:rsid w:val="004C5D25"/>
    <w:rsid w:val="004C7C77"/>
    <w:rsid w:val="005276B8"/>
    <w:rsid w:val="0053583C"/>
    <w:rsid w:val="005362AA"/>
    <w:rsid w:val="005403E1"/>
    <w:rsid w:val="00562E41"/>
    <w:rsid w:val="00564651"/>
    <w:rsid w:val="005735D0"/>
    <w:rsid w:val="00577F35"/>
    <w:rsid w:val="00590221"/>
    <w:rsid w:val="005F4B04"/>
    <w:rsid w:val="0061093C"/>
    <w:rsid w:val="006628D6"/>
    <w:rsid w:val="006775EA"/>
    <w:rsid w:val="006924E4"/>
    <w:rsid w:val="006F1B63"/>
    <w:rsid w:val="00703ECF"/>
    <w:rsid w:val="0076069E"/>
    <w:rsid w:val="007D740B"/>
    <w:rsid w:val="007E513A"/>
    <w:rsid w:val="008167BE"/>
    <w:rsid w:val="008937AA"/>
    <w:rsid w:val="009102A2"/>
    <w:rsid w:val="009215C6"/>
    <w:rsid w:val="00975D1F"/>
    <w:rsid w:val="009D5E20"/>
    <w:rsid w:val="009E7381"/>
    <w:rsid w:val="009F0728"/>
    <w:rsid w:val="009F2715"/>
    <w:rsid w:val="00A0366B"/>
    <w:rsid w:val="00A440BB"/>
    <w:rsid w:val="00A56A58"/>
    <w:rsid w:val="00A76BAD"/>
    <w:rsid w:val="00B25754"/>
    <w:rsid w:val="00B874AE"/>
    <w:rsid w:val="00B96C59"/>
    <w:rsid w:val="00BA157E"/>
    <w:rsid w:val="00BB4A43"/>
    <w:rsid w:val="00BC54CA"/>
    <w:rsid w:val="00BF1896"/>
    <w:rsid w:val="00C04FD7"/>
    <w:rsid w:val="00C35338"/>
    <w:rsid w:val="00C55113"/>
    <w:rsid w:val="00C55477"/>
    <w:rsid w:val="00CF7E75"/>
    <w:rsid w:val="00D20C82"/>
    <w:rsid w:val="00D2569F"/>
    <w:rsid w:val="00D618A8"/>
    <w:rsid w:val="00D72E0B"/>
    <w:rsid w:val="00D73529"/>
    <w:rsid w:val="00D74AEC"/>
    <w:rsid w:val="00D77486"/>
    <w:rsid w:val="00D926AD"/>
    <w:rsid w:val="00D93E96"/>
    <w:rsid w:val="00DB07D6"/>
    <w:rsid w:val="00DC14F8"/>
    <w:rsid w:val="00DD1DC0"/>
    <w:rsid w:val="00E05AFC"/>
    <w:rsid w:val="00E23976"/>
    <w:rsid w:val="00E52881"/>
    <w:rsid w:val="00E62022"/>
    <w:rsid w:val="00EB26BE"/>
    <w:rsid w:val="00EB30C0"/>
    <w:rsid w:val="00EB4C14"/>
    <w:rsid w:val="00EE2555"/>
    <w:rsid w:val="00EF6090"/>
    <w:rsid w:val="00F2010F"/>
    <w:rsid w:val="00F308E5"/>
    <w:rsid w:val="00F35BD2"/>
    <w:rsid w:val="00F81FCE"/>
    <w:rsid w:val="00FB2109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5B4B"/>
  <w15:docId w15:val="{7AA3564C-CD65-2747-BAE4-481F9B97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924E4"/>
    <w:pPr>
      <w:keepNext/>
      <w:outlineLvl w:val="1"/>
    </w:pPr>
    <w:rPr>
      <w:b/>
      <w:color w:val="990000"/>
      <w:sz w:val="36"/>
      <w:szCs w:val="20"/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896"/>
  </w:style>
  <w:style w:type="paragraph" w:styleId="Piedepgina">
    <w:name w:val="footer"/>
    <w:basedOn w:val="Normal"/>
    <w:link w:val="Piedepgina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896"/>
  </w:style>
  <w:style w:type="paragraph" w:styleId="Textodeglobo">
    <w:name w:val="Balloon Text"/>
    <w:basedOn w:val="Normal"/>
    <w:link w:val="TextodegloboCar"/>
    <w:uiPriority w:val="99"/>
    <w:semiHidden/>
    <w:unhideWhenUsed/>
    <w:rsid w:val="00BF18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4B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F1B63"/>
    <w:pPr>
      <w:widowControl w:val="0"/>
      <w:ind w:left="134"/>
    </w:pPr>
    <w:rPr>
      <w:rFonts w:ascii="Arial" w:eastAsia="Arial" w:hAnsi="Arial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B63"/>
    <w:rPr>
      <w:rFonts w:ascii="Arial" w:eastAsia="Arial" w:hAnsi="Arial"/>
      <w:sz w:val="17"/>
      <w:szCs w:val="17"/>
      <w:lang w:val="en-US"/>
    </w:rPr>
  </w:style>
  <w:style w:type="table" w:styleId="Tablaconcuadrcula">
    <w:name w:val="Table Grid"/>
    <w:basedOn w:val="Tablanormal"/>
    <w:uiPriority w:val="59"/>
    <w:rsid w:val="006F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6F1B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F1B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924E4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paragraph" w:customStyle="1" w:styleId="WW-DzMetin">
    <w:name w:val="WW-Düz Metin"/>
    <w:basedOn w:val="Normal"/>
    <w:rsid w:val="000F7918"/>
    <w:rPr>
      <w:rFonts w:ascii="Courier New" w:eastAsia="MS Mincho" w:hAnsi="Courier New" w:cs="Arial"/>
      <w:color w:val="383838"/>
      <w:lang w:val="en-US" w:eastAsia="tr-TR"/>
    </w:rPr>
  </w:style>
  <w:style w:type="paragraph" w:styleId="Textodebloque">
    <w:name w:val="Block Text"/>
    <w:basedOn w:val="Normal"/>
    <w:rsid w:val="000E55C6"/>
    <w:pPr>
      <w:tabs>
        <w:tab w:val="left" w:pos="-720"/>
      </w:tabs>
      <w:spacing w:line="240" w:lineRule="atLeast"/>
      <w:ind w:left="-709" w:right="-568"/>
      <w:jc w:val="both"/>
    </w:pPr>
    <w:rPr>
      <w:rFonts w:ascii="Arial" w:hAnsi="Arial" w:cs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7D610E-54D1-4ECE-9B81-38A0939A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Operaciones 1 Aerovision</cp:lastModifiedBy>
  <cp:revision>3</cp:revision>
  <dcterms:created xsi:type="dcterms:W3CDTF">2026-02-18T13:32:00Z</dcterms:created>
  <dcterms:modified xsi:type="dcterms:W3CDTF">2026-02-21T15:48:00Z</dcterms:modified>
</cp:coreProperties>
</file>